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44E4" w14:textId="77777777" w:rsidR="00C66012" w:rsidRPr="005B36C3" w:rsidRDefault="00C66012" w:rsidP="00450BD7">
      <w:pPr>
        <w:pStyle w:val="Geenafstand"/>
        <w:jc w:val="center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----------------</w:t>
      </w:r>
      <w:r w:rsid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PRESS RELEASE</w:t>
      </w:r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----------------</w:t>
      </w:r>
    </w:p>
    <w:p w14:paraId="52BCA6D6" w14:textId="77777777" w:rsidR="00450BD7" w:rsidRPr="005B36C3" w:rsidRDefault="00450BD7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</w:p>
    <w:p w14:paraId="2A593F94" w14:textId="6DDF886B" w:rsidR="00C66012" w:rsidRPr="00624F81" w:rsidRDefault="00C66012" w:rsidP="00450BD7">
      <w:pPr>
        <w:pStyle w:val="Geenafstand"/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</w:pPr>
      <w:r w:rsidRPr="00624F81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>FERR-TECH</w:t>
      </w:r>
      <w:r w:rsidR="00800EE6" w:rsidRPr="00624F81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 xml:space="preserve"> </w:t>
      </w:r>
      <w:r w:rsidR="00624F81" w:rsidRPr="00624F81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 xml:space="preserve">DEVELOPS SOLUTION FOR (WASTE)WATER PURIFICATION: THE WORLD’S STRONGEST OXIDANT FERSOL (FERRATE(VI) IN </w:t>
      </w:r>
      <w:r w:rsidR="00555036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>SOLUTION</w:t>
      </w:r>
      <w:r w:rsidR="00624F81" w:rsidRPr="00624F81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>)</w:t>
      </w:r>
    </w:p>
    <w:p w14:paraId="3CE8D075" w14:textId="77777777" w:rsidR="00450BD7" w:rsidRPr="00624F81" w:rsidRDefault="00450BD7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</w:p>
    <w:p w14:paraId="4A91DB1D" w14:textId="258E1E22" w:rsidR="00800EE6" w:rsidRPr="00624F81" w:rsidRDefault="00624F81" w:rsidP="00450BD7">
      <w:pPr>
        <w:pStyle w:val="Geenafstand"/>
        <w:rPr>
          <w:rFonts w:ascii="Calibri" w:hAnsi="Calibri" w:cs="Calibri"/>
          <w:i/>
          <w:iCs/>
          <w:color w:val="262626" w:themeColor="text1" w:themeTint="D9"/>
          <w:shd w:val="clear" w:color="auto" w:fill="FFFFFF"/>
          <w:lang w:val="en-GB"/>
        </w:rPr>
      </w:pPr>
      <w:r w:rsidRPr="00624F81">
        <w:rPr>
          <w:rFonts w:ascii="Calibri" w:hAnsi="Calibri" w:cs="Calibri"/>
          <w:i/>
          <w:iCs/>
          <w:color w:val="262626" w:themeColor="text1" w:themeTint="D9"/>
          <w:shd w:val="clear" w:color="auto" w:fill="FFFFFF"/>
          <w:lang w:val="en-GB"/>
        </w:rPr>
        <w:t>FERR-TECH IS THE WORLD’S FIRST AT MAKING</w:t>
      </w:r>
      <w:r w:rsidR="00D87CAA">
        <w:rPr>
          <w:rFonts w:ascii="Calibri" w:hAnsi="Calibri" w:cs="Calibri"/>
          <w:i/>
          <w:iCs/>
          <w:color w:val="262626" w:themeColor="text1" w:themeTint="D9"/>
          <w:shd w:val="clear" w:color="auto" w:fill="FFFFFF"/>
          <w:lang w:val="en-GB"/>
        </w:rPr>
        <w:t xml:space="preserve"> THIS </w:t>
      </w:r>
      <w:r w:rsidRPr="00624F81">
        <w:rPr>
          <w:rFonts w:ascii="Calibri" w:hAnsi="Calibri" w:cs="Calibri"/>
          <w:i/>
          <w:iCs/>
          <w:color w:val="262626" w:themeColor="text1" w:themeTint="D9"/>
          <w:shd w:val="clear" w:color="auto" w:fill="FFFFFF"/>
          <w:lang w:val="en-GB"/>
        </w:rPr>
        <w:t>SUSTAINABLE SOLUTION FOR PURIFYING (WASTE) WATER THAT IS MORE STABLE AND PRESERVABLE</w:t>
      </w:r>
      <w:r>
        <w:rPr>
          <w:rFonts w:ascii="Calibri" w:hAnsi="Calibri" w:cs="Calibri"/>
          <w:i/>
          <w:iCs/>
          <w:color w:val="262626" w:themeColor="text1" w:themeTint="D9"/>
          <w:shd w:val="clear" w:color="auto" w:fill="FFFFFF"/>
          <w:lang w:val="en-GB"/>
        </w:rPr>
        <w:t xml:space="preserve"> </w:t>
      </w:r>
    </w:p>
    <w:p w14:paraId="588FD3BB" w14:textId="77777777" w:rsidR="00450BD7" w:rsidRPr="00624F81" w:rsidRDefault="00450BD7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</w:p>
    <w:p w14:paraId="20BA91DD" w14:textId="6ABD5822" w:rsidR="00464A4D" w:rsidRPr="005B36C3" w:rsidRDefault="00464A4D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624F81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MEPPEL, </w:t>
      </w:r>
      <w:r w:rsidR="00624F81" w:rsidRPr="00624F81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Netherlands,</w:t>
      </w:r>
      <w:r w:rsidRPr="00624F81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November</w:t>
      </w:r>
      <w:r w:rsidR="00624F81" w:rsidRPr="00624F81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17,</w:t>
      </w:r>
      <w:r w:rsidRPr="00624F81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2021 –</w:t>
      </w:r>
      <w:r w:rsidR="004B6B9A" w:rsidRPr="00624F81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</w:t>
      </w:r>
      <w:r w:rsidR="00624F81" w:rsidRPr="00624F81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Until now, it was impossible to produce Ferrate(VI) in a stable and preservable way. </w:t>
      </w:r>
      <w:proofErr w:type="spellStart"/>
      <w:r w:rsidR="00624F81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Ferr</w:t>
      </w:r>
      <w:proofErr w:type="spellEnd"/>
      <w:r w:rsidR="00624F81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-Tech is the first company in the 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world able to produce</w:t>
      </w:r>
      <w:r w:rsidR="00624F81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the most powerful and environmentally friendly oxidant Fer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S</w:t>
      </w:r>
      <w:r w:rsidR="00624F81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ol</w:t>
      </w:r>
      <w:r w:rsidR="00D0006D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(Ferrate(VI) in</w:t>
      </w:r>
      <w:r w:rsidR="00555036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</w:t>
      </w:r>
      <w:r w:rsidR="00A8674D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solution</w:t>
      </w:r>
      <w:r w:rsidR="00D0006D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)</w:t>
      </w:r>
      <w:r w:rsidR="003B1AF9" w:rsidRPr="00D0006D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. </w:t>
      </w:r>
      <w:r w:rsidR="005B36C3"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The product FerSol makes water treatment more sustainable and energy effici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e</w:t>
      </w:r>
      <w:r w:rsidR="005B36C3"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nt, while enabling 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the reuse</w:t>
      </w:r>
      <w:r w:rsidR="005B36C3"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of water in industrial processes. FerSol is stable and can be preserved for at least two months.</w:t>
      </w:r>
    </w:p>
    <w:p w14:paraId="307A9876" w14:textId="77777777" w:rsidR="00450BD7" w:rsidRPr="005B36C3" w:rsidRDefault="00450BD7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</w:p>
    <w:p w14:paraId="6A37C427" w14:textId="641492AA" w:rsidR="008F0831" w:rsidRPr="007D0582" w:rsidRDefault="005B36C3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5B36C3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>Environmentally friendly solution to wastewater purific</w:t>
      </w:r>
      <w:r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>a</w:t>
      </w:r>
      <w:r w:rsidRPr="005B36C3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 xml:space="preserve">tion </w:t>
      </w:r>
      <w:r w:rsidR="008F0831" w:rsidRPr="005B36C3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br/>
      </w:r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Thanks to </w:t>
      </w:r>
      <w:proofErr w:type="spellStart"/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groundbreaking</w:t>
      </w:r>
      <w:proofErr w:type="spellEnd"/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research, </w:t>
      </w:r>
      <w:proofErr w:type="spellStart"/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Ferr</w:t>
      </w:r>
      <w:proofErr w:type="spellEnd"/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-</w:t>
      </w:r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Tech’s founders have developed a unique and patented production process for producing and offering a stable and preservable form of Ferrate(VI) for industrial usage. This reduces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both</w:t>
      </w:r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the increasing costs of disposal 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as well as</w:t>
      </w:r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the usage of harmful 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chemicals</w:t>
      </w:r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, while simplifying the proce</w:t>
      </w:r>
      <w:r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s</w:t>
      </w:r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s steps and making it possible to 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reuse</w:t>
      </w:r>
      <w:r w:rsidRPr="005B36C3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water. </w:t>
      </w:r>
      <w:r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For decades, Ferrate(VI) has been 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known </w:t>
      </w:r>
      <w:r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globally as </w:t>
      </w:r>
      <w:r w:rsidR="007D0582"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the most powerful oxidant for the treatment of industrial (waste)water. Unlike 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other frequently </w:t>
      </w:r>
      <w:r w:rsidR="007D0582"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used chemicals for water purification, Ferrate(VI) is environmentally friendly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:</w:t>
      </w:r>
      <w:r w:rsidR="007D0582"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</w:t>
      </w:r>
      <w:r w:rsidR="00A8674D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it </w:t>
      </w:r>
      <w:r w:rsidR="007D0582"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doesn’t produce harmful by-products and has no negative effect on human health</w:t>
      </w:r>
      <w:r w:rsidR="00D87CAA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and </w:t>
      </w:r>
      <w:r w:rsidR="002A329C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ecological systems</w:t>
      </w:r>
      <w:r w:rsidR="007D0582"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.</w:t>
      </w:r>
      <w:r w:rsidR="004B6B9A"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</w:t>
      </w:r>
    </w:p>
    <w:p w14:paraId="786CEB79" w14:textId="77777777" w:rsidR="00450BD7" w:rsidRPr="007D0582" w:rsidRDefault="00450BD7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</w:p>
    <w:p w14:paraId="059282F6" w14:textId="7138C20E" w:rsidR="00450BD7" w:rsidRPr="00727420" w:rsidRDefault="007D0582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8A22E7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 xml:space="preserve">No disadvantages for usage </w:t>
      </w:r>
      <w:r w:rsidR="008F46BC" w:rsidRPr="008A22E7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>FerSol</w:t>
      </w:r>
      <w:r w:rsidR="00AF2D96" w:rsidRPr="008A22E7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br/>
      </w:r>
      <w:r w:rsidR="00A8674D" w:rsidRPr="002A329C">
        <w:rPr>
          <w:lang w:val="en-US"/>
        </w:rPr>
        <w:t>“There’s a desperate need</w:t>
      </w:r>
      <w:r w:rsidR="00A8674D">
        <w:rPr>
          <w:lang w:val="en-US"/>
        </w:rPr>
        <w:t xml:space="preserve"> for this in the industry!”</w:t>
      </w:r>
      <w:r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Says</w:t>
      </w:r>
      <w:r w:rsidR="00AF2D96"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Judith le Fèvre </w:t>
      </w:r>
      <w:r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of</w:t>
      </w:r>
      <w:r w:rsidR="00AF2D96"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</w:t>
      </w:r>
      <w:proofErr w:type="spellStart"/>
      <w:r w:rsidR="00AF2D96"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Ferr</w:t>
      </w:r>
      <w:proofErr w:type="spellEnd"/>
      <w:r w:rsidR="00AF2D96"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-Tech. “</w:t>
      </w:r>
      <w:r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In order to purify wastewater, you’ll often </w:t>
      </w:r>
      <w:r w:rsid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need </w:t>
      </w:r>
      <w:r w:rsidRPr="007D0582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an oxidant, a disinfectant, and a coagulant. </w:t>
      </w:r>
      <w:r w:rsidR="00727420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FerSol is all that in one </w:t>
      </w:r>
      <w:r w:rsidR="002A329C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single </w:t>
      </w:r>
      <w:r w:rsidR="00727420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package”. The major advantages of using FerSol for the treatment of industrial (waste)water are:</w:t>
      </w:r>
    </w:p>
    <w:p w14:paraId="60B6D089" w14:textId="77777777" w:rsidR="00450BD7" w:rsidRPr="00727420" w:rsidRDefault="00727420" w:rsidP="00450BD7">
      <w:pPr>
        <w:pStyle w:val="Geenafstand"/>
        <w:numPr>
          <w:ilvl w:val="0"/>
          <w:numId w:val="1"/>
        </w:numPr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It is extremely powerful and has a three-in-one function, reducing the amount of chemicals needed</w:t>
      </w:r>
      <w:r w:rsidR="00C12926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;</w:t>
      </w:r>
    </w:p>
    <w:p w14:paraId="606B084F" w14:textId="77777777" w:rsidR="00450BD7" w:rsidRPr="00727420" w:rsidRDefault="00727420" w:rsidP="00450BD7">
      <w:pPr>
        <w:pStyle w:val="Geenafstand"/>
        <w:numPr>
          <w:ilvl w:val="0"/>
          <w:numId w:val="1"/>
        </w:numPr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The</w:t>
      </w:r>
      <w:r w:rsidR="00450BD7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residu</w:t>
      </w: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e</w:t>
      </w:r>
      <w:r w:rsidR="00450BD7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</w:t>
      </w: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of</w:t>
      </w:r>
      <w:r w:rsidR="00450BD7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FerSol is </w:t>
      </w: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environmentally and human friendly</w:t>
      </w:r>
      <w:r w:rsidR="00450BD7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;</w:t>
      </w:r>
    </w:p>
    <w:p w14:paraId="052AB829" w14:textId="2A79FF2C" w:rsidR="00450BD7" w:rsidRPr="00727420" w:rsidRDefault="00727420" w:rsidP="00450BD7">
      <w:pPr>
        <w:pStyle w:val="Geenafstand"/>
        <w:numPr>
          <w:ilvl w:val="0"/>
          <w:numId w:val="1"/>
        </w:numPr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The reduction in sludge also reduces </w:t>
      </w:r>
      <w:r w:rsidR="002A329C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the </w:t>
      </w:r>
      <w:r w:rsidR="00A8674D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CO2-</w:t>
      </w:r>
      <w:r w:rsidR="002A329C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footprint by lowering </w:t>
      </w: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transport costs</w:t>
      </w:r>
      <w:r w:rsidR="002A329C" w:rsidRPr="002A329C">
        <w:rPr>
          <w:rStyle w:val="Verwijzingopmerking"/>
          <w:lang w:val="en-US"/>
        </w:rPr>
        <w:t>.</w:t>
      </w:r>
      <w:r w:rsidR="002A329C">
        <w:rPr>
          <w:rStyle w:val="Verwijzingopmerking"/>
          <w:lang w:val="en-US"/>
        </w:rPr>
        <w:t xml:space="preserve"> </w:t>
      </w:r>
      <w:r w:rsidR="002A329C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In</w:t>
      </w: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many cases, the sludge is 80 percent more concentrated than with other solutions</w:t>
      </w:r>
      <w:r w:rsidR="00450BD7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;</w:t>
      </w:r>
    </w:p>
    <w:p w14:paraId="52E7C13A" w14:textId="305F9466" w:rsidR="00450BD7" w:rsidRPr="00727420" w:rsidRDefault="00727420" w:rsidP="00450BD7">
      <w:pPr>
        <w:pStyle w:val="Geenafstand"/>
        <w:numPr>
          <w:ilvl w:val="0"/>
          <w:numId w:val="1"/>
        </w:numPr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It enables residual water</w:t>
      </w:r>
      <w:r w:rsidR="002A329C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to be reused</w:t>
      </w:r>
      <w:r w:rsidR="00F63678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;</w:t>
      </w:r>
    </w:p>
    <w:p w14:paraId="1FECC116" w14:textId="5DCCDE33" w:rsidR="00AF2D96" w:rsidRPr="00727420" w:rsidRDefault="00450BD7" w:rsidP="00F63678">
      <w:pPr>
        <w:pStyle w:val="Geenafstand"/>
        <w:numPr>
          <w:ilvl w:val="0"/>
          <w:numId w:val="1"/>
        </w:numPr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As </w:t>
      </w:r>
      <w:r w:rsidR="00727420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a side </w:t>
      </w:r>
      <w:r w:rsidR="003433C6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effect</w:t>
      </w:r>
      <w:r w:rsidR="00727420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,</w:t>
      </w:r>
      <w:r w:rsidR="003433C6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</w:t>
      </w:r>
      <w:r w:rsidR="00727420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it </w:t>
      </w:r>
      <w:r w:rsidR="003433C6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elimin</w:t>
      </w:r>
      <w:r w:rsidR="00727420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ates</w:t>
      </w:r>
      <w:r w:rsidR="003433C6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bacteri</w:t>
      </w:r>
      <w:r w:rsid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a</w:t>
      </w:r>
      <w:r w:rsidR="003433C6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, </w:t>
      </w:r>
      <w:r w:rsid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fungi and viruses</w:t>
      </w:r>
      <w:r w:rsidR="003433C6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.</w:t>
      </w:r>
    </w:p>
    <w:p w14:paraId="58B83BDD" w14:textId="77777777" w:rsidR="00EA10A6" w:rsidRPr="00727420" w:rsidRDefault="00DF77D4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ab/>
      </w:r>
    </w:p>
    <w:p w14:paraId="2EDD6314" w14:textId="129324D6" w:rsidR="00DF77D4" w:rsidRPr="003B7EAF" w:rsidRDefault="00727420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Whosoever utilizes</w:t>
      </w:r>
      <w:r w:rsidR="00586A52"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FerSol</w:t>
      </w:r>
      <w:r w:rsidRPr="00727420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for the purification of wastewater, make</w:t>
      </w:r>
      <w:r w:rsidR="008A22E7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s the process more sustainable and efficient, and is able to </w:t>
      </w:r>
      <w:r w:rsidR="002A329C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reuse</w:t>
      </w:r>
      <w:r w:rsidR="008A22E7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the water for the industrial process. </w:t>
      </w:r>
      <w:r w:rsidR="008A22E7" w:rsidRPr="003B7EAF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Curious about using FerSol within your company? Please make a booth appointment for CES2022 at booth number 61928 (Sands G, Eureka Park), with Judith le Fèvre via </w:t>
      </w:r>
      <w:hyperlink r:id="rId6" w:history="1">
        <w:r w:rsidR="008A22E7" w:rsidRPr="003B7EAF">
          <w:rPr>
            <w:rStyle w:val="Hyperlink"/>
            <w:rFonts w:ascii="Calibri" w:hAnsi="Calibri" w:cs="Calibri"/>
            <w:shd w:val="clear" w:color="auto" w:fill="FFFFFF"/>
            <w:lang w:val="en-GB"/>
          </w:rPr>
          <w:t>judith.lefevre@ferr-tech.com</w:t>
        </w:r>
      </w:hyperlink>
      <w:r w:rsidR="008A22E7" w:rsidRPr="003B7EAF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, or visit </w:t>
      </w:r>
      <w:hyperlink r:id="rId7" w:history="1">
        <w:r w:rsidR="00B86BF2" w:rsidRPr="00B86BF2">
          <w:rPr>
            <w:rStyle w:val="Hyperlink"/>
            <w:lang w:val="en-US"/>
          </w:rPr>
          <w:t>www.ces.tech</w:t>
        </w:r>
      </w:hyperlink>
      <w:r w:rsidR="008A22E7" w:rsidRPr="003B7EAF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 xml:space="preserve"> for more information.</w:t>
      </w:r>
    </w:p>
    <w:p w14:paraId="7E2ECF47" w14:textId="77777777" w:rsidR="001760A0" w:rsidRPr="003B7EAF" w:rsidRDefault="001760A0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</w:p>
    <w:p w14:paraId="64D2CEE7" w14:textId="77777777" w:rsidR="008A22E7" w:rsidRPr="008D474C" w:rsidRDefault="008A22E7" w:rsidP="008A22E7">
      <w:pPr>
        <w:rPr>
          <w:lang w:val="en-US"/>
        </w:rPr>
      </w:pPr>
      <w:r w:rsidRPr="008A22E7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>About</w:t>
      </w:r>
      <w:r w:rsidR="003433C6" w:rsidRPr="008A22E7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 xml:space="preserve"> </w:t>
      </w:r>
      <w:proofErr w:type="spellStart"/>
      <w:r w:rsidR="003433C6" w:rsidRPr="008A22E7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>Ferr</w:t>
      </w:r>
      <w:proofErr w:type="spellEnd"/>
      <w:r w:rsidR="003433C6" w:rsidRPr="008A22E7">
        <w:rPr>
          <w:rFonts w:ascii="Calibri" w:hAnsi="Calibri" w:cs="Calibri"/>
          <w:b/>
          <w:bCs/>
          <w:color w:val="262626" w:themeColor="text1" w:themeTint="D9"/>
          <w:shd w:val="clear" w:color="auto" w:fill="FFFFFF"/>
          <w:lang w:val="en-GB"/>
        </w:rPr>
        <w:t>-Tech</w:t>
      </w:r>
      <w:r w:rsidR="003433C6" w:rsidRPr="008A22E7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br/>
      </w:r>
      <w:proofErr w:type="spellStart"/>
      <w:r w:rsidRPr="008D474C">
        <w:rPr>
          <w:lang w:val="en-US"/>
        </w:rPr>
        <w:t>Ferr</w:t>
      </w:r>
      <w:proofErr w:type="spellEnd"/>
      <w:r w:rsidRPr="008D474C">
        <w:rPr>
          <w:lang w:val="en-US"/>
        </w:rPr>
        <w:t xml:space="preserve">-Tech is global market leader in the field of Ferrate(VI) applications for industrial (waste)water purification. Through a patented process, </w:t>
      </w:r>
      <w:proofErr w:type="spellStart"/>
      <w:r w:rsidRPr="008D474C">
        <w:rPr>
          <w:lang w:val="en-US"/>
        </w:rPr>
        <w:t>Ferr</w:t>
      </w:r>
      <w:proofErr w:type="spellEnd"/>
      <w:r w:rsidRPr="008D474C">
        <w:rPr>
          <w:lang w:val="en-US"/>
        </w:rPr>
        <w:t xml:space="preserve">-Tech offers Ferrate(VI) products for use in the (waste)water industry. From their headquarters in </w:t>
      </w:r>
      <w:proofErr w:type="spellStart"/>
      <w:r w:rsidRPr="008D474C">
        <w:rPr>
          <w:lang w:val="en-US"/>
        </w:rPr>
        <w:t>Meppel</w:t>
      </w:r>
      <w:proofErr w:type="spellEnd"/>
      <w:r w:rsidRPr="008D474C">
        <w:rPr>
          <w:lang w:val="en-US"/>
        </w:rPr>
        <w:t xml:space="preserve">, </w:t>
      </w:r>
      <w:proofErr w:type="spellStart"/>
      <w:r w:rsidRPr="008D474C">
        <w:rPr>
          <w:lang w:val="en-US"/>
        </w:rPr>
        <w:t>Ferr</w:t>
      </w:r>
      <w:proofErr w:type="spellEnd"/>
      <w:r w:rsidRPr="008D474C">
        <w:rPr>
          <w:lang w:val="en-US"/>
        </w:rPr>
        <w:t>-Tech runs the water lab and handles high quality water tests, experiments and analyses for customers.</w:t>
      </w:r>
    </w:p>
    <w:p w14:paraId="05A8D1C6" w14:textId="0B75993E" w:rsidR="00450BD7" w:rsidRPr="008A22E7" w:rsidRDefault="008A22E7" w:rsidP="00EF3EA1">
      <w:pPr>
        <w:spacing w:line="240" w:lineRule="auto"/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</w:pPr>
      <w:r w:rsidRPr="008D474C">
        <w:rPr>
          <w:lang w:val="en-US"/>
        </w:rPr>
        <w:lastRenderedPageBreak/>
        <w:t xml:space="preserve">For more information about </w:t>
      </w:r>
      <w:proofErr w:type="spellStart"/>
      <w:r w:rsidRPr="008D474C">
        <w:rPr>
          <w:lang w:val="en-US"/>
        </w:rPr>
        <w:t>Ferr</w:t>
      </w:r>
      <w:proofErr w:type="spellEnd"/>
      <w:r w:rsidRPr="008D474C">
        <w:rPr>
          <w:lang w:val="en-US"/>
        </w:rPr>
        <w:t xml:space="preserve">-Tech, visit the website </w:t>
      </w:r>
      <w:hyperlink r:id="rId8" w:history="1">
        <w:r w:rsidRPr="00975622">
          <w:rPr>
            <w:rStyle w:val="Hyperlink"/>
            <w:lang w:val="en-US"/>
          </w:rPr>
          <w:t>www.ferr-tech.com</w:t>
        </w:r>
      </w:hyperlink>
      <w:r w:rsidRPr="008D474C">
        <w:rPr>
          <w:lang w:val="en-US"/>
        </w:rPr>
        <w:t xml:space="preserve">. If you want to know more about CES, visit </w:t>
      </w:r>
      <w:hyperlink r:id="rId9" w:history="1">
        <w:r w:rsidRPr="008D474C">
          <w:rPr>
            <w:rStyle w:val="Hyperlink"/>
            <w:lang w:val="en-US"/>
          </w:rPr>
          <w:t>www.ces.tech</w:t>
        </w:r>
      </w:hyperlink>
      <w:r w:rsidR="00EF3EA1">
        <w:rPr>
          <w:rStyle w:val="Hyperlink"/>
          <w:lang w:val="en-US"/>
        </w:rPr>
        <w:t>.</w:t>
      </w:r>
      <w:r w:rsidR="00450BD7" w:rsidRPr="008A22E7">
        <w:rPr>
          <w:rFonts w:ascii="Calibri" w:hAnsi="Calibri" w:cs="Calibri"/>
          <w:color w:val="262626" w:themeColor="text1" w:themeTint="D9"/>
          <w:shd w:val="clear" w:color="auto" w:fill="FFFFFF"/>
          <w:lang w:val="en-GB"/>
        </w:rPr>
        <w:t>--------------------------------------------------------------------------------------------------------------------------------------</w:t>
      </w:r>
    </w:p>
    <w:p w14:paraId="38843A93" w14:textId="1E43BA52" w:rsidR="007E765B" w:rsidRPr="00727420" w:rsidRDefault="00727420" w:rsidP="00727420">
      <w:pPr>
        <w:pStyle w:val="Geenafstand"/>
        <w:rPr>
          <w:rFonts w:ascii="Calibri" w:hAnsi="Calibri" w:cs="Calibri"/>
          <w:i/>
          <w:iCs/>
          <w:color w:val="262626" w:themeColor="text1" w:themeTint="D9"/>
          <w:shd w:val="clear" w:color="auto" w:fill="FFFFFF"/>
          <w:lang w:val="en-GB"/>
        </w:rPr>
      </w:pPr>
      <w:r w:rsidRPr="00727420">
        <w:rPr>
          <w:i/>
          <w:lang w:val="en-US"/>
        </w:rPr>
        <w:t>Note for the editorial team: for more information, please contact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Ferr</w:t>
      </w:r>
      <w:proofErr w:type="spellEnd"/>
      <w:r>
        <w:rPr>
          <w:i/>
          <w:lang w:val="en-US"/>
        </w:rPr>
        <w:t>-Tech</w:t>
      </w:r>
      <w:r w:rsidRPr="00727420">
        <w:rPr>
          <w:i/>
          <w:lang w:val="en-US"/>
        </w:rPr>
        <w:t xml:space="preserve"> co-owner Judith le Fèvre at +31 6 21 81 50 14 or judith.lefevre@ferr-tech.com</w:t>
      </w:r>
      <w:r w:rsidR="00EF3EA1">
        <w:rPr>
          <w:i/>
          <w:lang w:val="en-US"/>
        </w:rPr>
        <w:t>.</w:t>
      </w:r>
    </w:p>
    <w:sectPr w:rsidR="007E765B" w:rsidRPr="00727420" w:rsidSect="0087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362C"/>
    <w:multiLevelType w:val="hybridMultilevel"/>
    <w:tmpl w:val="F3186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47"/>
    <w:rsid w:val="000213DC"/>
    <w:rsid w:val="000704A2"/>
    <w:rsid w:val="00081B12"/>
    <w:rsid w:val="000E0A7C"/>
    <w:rsid w:val="000F30CE"/>
    <w:rsid w:val="0010029A"/>
    <w:rsid w:val="001760A0"/>
    <w:rsid w:val="001A3298"/>
    <w:rsid w:val="001C7C47"/>
    <w:rsid w:val="002A329C"/>
    <w:rsid w:val="002A559E"/>
    <w:rsid w:val="0033032D"/>
    <w:rsid w:val="003433C6"/>
    <w:rsid w:val="003478C4"/>
    <w:rsid w:val="003B1AF9"/>
    <w:rsid w:val="003B7EAF"/>
    <w:rsid w:val="00401F5B"/>
    <w:rsid w:val="00450BD7"/>
    <w:rsid w:val="00464A4D"/>
    <w:rsid w:val="00483DB5"/>
    <w:rsid w:val="004B6B9A"/>
    <w:rsid w:val="00555036"/>
    <w:rsid w:val="00586A52"/>
    <w:rsid w:val="005B36C3"/>
    <w:rsid w:val="00624F81"/>
    <w:rsid w:val="006A5B2F"/>
    <w:rsid w:val="00727420"/>
    <w:rsid w:val="007D0582"/>
    <w:rsid w:val="007E765B"/>
    <w:rsid w:val="00800EE6"/>
    <w:rsid w:val="0081460A"/>
    <w:rsid w:val="00877610"/>
    <w:rsid w:val="008A22E7"/>
    <w:rsid w:val="008C39AB"/>
    <w:rsid w:val="008E7CB2"/>
    <w:rsid w:val="008F0831"/>
    <w:rsid w:val="008F46BC"/>
    <w:rsid w:val="00961FD5"/>
    <w:rsid w:val="00970982"/>
    <w:rsid w:val="00994832"/>
    <w:rsid w:val="00A315DB"/>
    <w:rsid w:val="00A8674D"/>
    <w:rsid w:val="00AF2D96"/>
    <w:rsid w:val="00B1251E"/>
    <w:rsid w:val="00B86BF2"/>
    <w:rsid w:val="00BF6CEF"/>
    <w:rsid w:val="00C0271E"/>
    <w:rsid w:val="00C12926"/>
    <w:rsid w:val="00C66012"/>
    <w:rsid w:val="00CE5A38"/>
    <w:rsid w:val="00D0006D"/>
    <w:rsid w:val="00D87CAA"/>
    <w:rsid w:val="00DF77D4"/>
    <w:rsid w:val="00E86A8D"/>
    <w:rsid w:val="00EA10A6"/>
    <w:rsid w:val="00EB08E1"/>
    <w:rsid w:val="00EC5A17"/>
    <w:rsid w:val="00EF3EA1"/>
    <w:rsid w:val="00F14DE4"/>
    <w:rsid w:val="00F60709"/>
    <w:rsid w:val="00F6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DA4B"/>
  <w15:docId w15:val="{EA59FE4A-16AE-414E-BAB0-E96ADE5B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76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C7C4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C7C4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0E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00E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0EE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0E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0EE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50BD7"/>
    <w:pPr>
      <w:ind w:left="720"/>
      <w:contextualSpacing/>
    </w:pPr>
  </w:style>
  <w:style w:type="paragraph" w:styleId="Geenafstand">
    <w:name w:val="No Spacing"/>
    <w:uiPriority w:val="1"/>
    <w:qFormat/>
    <w:rsid w:val="00450BD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58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22E7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A8674D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86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-tec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s.t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dith.lefevre@ferr-tech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s.tech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365F-8757-4643-AAF1-8FF75C19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Rottiné</dc:creator>
  <cp:keywords/>
  <dc:description/>
  <cp:lastModifiedBy>Ruth Rottiné-Weidenaar</cp:lastModifiedBy>
  <cp:revision>8</cp:revision>
  <dcterms:created xsi:type="dcterms:W3CDTF">2021-12-16T10:38:00Z</dcterms:created>
  <dcterms:modified xsi:type="dcterms:W3CDTF">2021-12-16T12:04:00Z</dcterms:modified>
</cp:coreProperties>
</file>